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AD" w:rsidRDefault="00302EA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85C1B" w:rsidRPr="001E4C81" w:rsidRDefault="00785C1B" w:rsidP="00302EAD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5C1B" w:rsidRDefault="00785C1B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02EAD" w:rsidRPr="001E4C81" w:rsidRDefault="00302EAD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>КАЛЕНДАРНО-ТЕМАТИЧЕСКОЕ ПЛАНИРОВАНИЕ УЧЕБНОГО ПРЕДМЕТА</w:t>
      </w:r>
    </w:p>
    <w:p w:rsidR="00302EAD" w:rsidRPr="001E4C81" w:rsidRDefault="00D1181E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>БИОЛОГИЯ</w:t>
      </w:r>
      <w:r w:rsidR="001E4C81" w:rsidRPr="001E4C81">
        <w:rPr>
          <w:rFonts w:ascii="Times New Roman" w:hAnsi="Times New Roman"/>
          <w:b/>
          <w:i/>
          <w:sz w:val="28"/>
          <w:szCs w:val="28"/>
        </w:rPr>
        <w:t xml:space="preserve"> ДЛЯ </w:t>
      </w:r>
      <w:r w:rsidR="00D6739F">
        <w:rPr>
          <w:rFonts w:ascii="Times New Roman" w:hAnsi="Times New Roman"/>
          <w:b/>
          <w:i/>
          <w:sz w:val="28"/>
          <w:szCs w:val="28"/>
        </w:rPr>
        <w:t>7</w:t>
      </w:r>
      <w:r w:rsidR="001E4C81" w:rsidRPr="001E4C81">
        <w:rPr>
          <w:rFonts w:ascii="Times New Roman" w:hAnsi="Times New Roman"/>
          <w:b/>
          <w:i/>
          <w:sz w:val="28"/>
          <w:szCs w:val="28"/>
        </w:rPr>
        <w:t xml:space="preserve"> КЛАССА</w:t>
      </w:r>
    </w:p>
    <w:p w:rsidR="001E4C81" w:rsidRDefault="001E4C81" w:rsidP="00302EAD">
      <w:pPr>
        <w:spacing w:after="0"/>
        <w:rPr>
          <w:rFonts w:ascii="Times New Roman" w:hAnsi="Times New Roman"/>
          <w:sz w:val="28"/>
          <w:szCs w:val="28"/>
        </w:rPr>
      </w:pPr>
    </w:p>
    <w:p w:rsidR="00302EAD" w:rsidRDefault="00302EAD" w:rsidP="00785C1B">
      <w:pPr>
        <w:spacing w:after="0"/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sz w:val="28"/>
          <w:szCs w:val="28"/>
        </w:rPr>
        <w:t xml:space="preserve"> </w:t>
      </w:r>
    </w:p>
    <w:p w:rsidR="00785C1B" w:rsidRPr="001E4C81" w:rsidRDefault="00785C1B" w:rsidP="00785C1B">
      <w:pPr>
        <w:spacing w:after="0"/>
        <w:rPr>
          <w:rFonts w:ascii="Times New Roman" w:hAnsi="Times New Roman"/>
          <w:sz w:val="28"/>
          <w:szCs w:val="28"/>
        </w:rPr>
      </w:pPr>
    </w:p>
    <w:p w:rsidR="00302EAD" w:rsidRDefault="00302EAD" w:rsidP="00302EAD">
      <w:pPr>
        <w:pStyle w:val="a5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Pr="001E4C81" w:rsidRDefault="00785C1B" w:rsidP="00302EAD">
      <w:pPr>
        <w:pStyle w:val="a5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Default="00785C1B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Default="00785C1B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Default="00785C1B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Default="00785C1B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5C1B" w:rsidRDefault="00785C1B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02EAD" w:rsidRPr="001E4C81" w:rsidRDefault="00302EAD" w:rsidP="00302E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b/>
          <w:sz w:val="28"/>
          <w:szCs w:val="28"/>
          <w:vertAlign w:val="superscript"/>
        </w:rPr>
        <w:t>2019 - 2020 УЧЕБНЫЙ ГОД.</w:t>
      </w:r>
    </w:p>
    <w:p w:rsidR="00785C1B" w:rsidRDefault="00302EAD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F826F6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85C1B" w:rsidRDefault="00785C1B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2EAD" w:rsidRDefault="00302EAD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 xml:space="preserve">  Примерное календарно-тематическое планирование</w:t>
      </w:r>
    </w:p>
    <w:p w:rsidR="00302EAD" w:rsidRDefault="00302EAD" w:rsidP="00302E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«Биология»  5-9 классы. На основании  учебного плана  МБОУ </w:t>
      </w:r>
      <w:proofErr w:type="spellStart"/>
      <w:r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  на 2019-2020 учебный год на изучение биологии в </w:t>
      </w:r>
      <w:r w:rsidR="00D6739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классе отводится:</w:t>
      </w:r>
    </w:p>
    <w:p w:rsidR="00302EAD" w:rsidRDefault="00302EAD" w:rsidP="00302EA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Кол-во часов за год: </w:t>
      </w:r>
      <w:r w:rsidR="00D6739F">
        <w:rPr>
          <w:rFonts w:ascii="Times New Roman" w:hAnsi="Times New Roman"/>
          <w:sz w:val="24"/>
        </w:rPr>
        <w:t>35</w:t>
      </w:r>
      <w:r>
        <w:rPr>
          <w:rFonts w:ascii="Times New Roman" w:hAnsi="Times New Roman"/>
          <w:sz w:val="24"/>
        </w:rPr>
        <w:t xml:space="preserve">          Кол-во  часов  в неделю: </w:t>
      </w:r>
      <w:r w:rsidR="00D6739F">
        <w:rPr>
          <w:rFonts w:ascii="Times New Roman" w:hAnsi="Times New Roman"/>
          <w:sz w:val="24"/>
        </w:rPr>
        <w:t>1</w:t>
      </w:r>
    </w:p>
    <w:p w:rsidR="005E6968" w:rsidRDefault="00302EAD" w:rsidP="00CA30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Для  освоения  рабочей программы  учебного  предмета «Биология» в </w:t>
      </w:r>
      <w:r w:rsidR="00D6739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классе  используется учебник:</w:t>
      </w:r>
    </w:p>
    <w:p w:rsidR="00D6739F" w:rsidRDefault="00D6739F" w:rsidP="00B8231B">
      <w:pPr>
        <w:widowControl w:val="0"/>
        <w:spacing w:after="0" w:line="240" w:lineRule="auto"/>
        <w:jc w:val="both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</w:rPr>
        <w:t xml:space="preserve"> </w:t>
      </w:r>
      <w:r w:rsidRPr="006D77D0">
        <w:rPr>
          <w:rFonts w:ascii="Times New Roman" w:hAnsi="Times New Roman"/>
        </w:rPr>
        <w:t xml:space="preserve">Биология: Животные. 7 </w:t>
      </w:r>
      <w:proofErr w:type="spellStart"/>
      <w:r w:rsidRPr="006D77D0">
        <w:rPr>
          <w:rFonts w:ascii="Times New Roman" w:hAnsi="Times New Roman"/>
        </w:rPr>
        <w:t>кл</w:t>
      </w:r>
      <w:proofErr w:type="spellEnd"/>
      <w:r w:rsidRPr="006D77D0">
        <w:rPr>
          <w:rFonts w:ascii="Times New Roman" w:hAnsi="Times New Roman"/>
        </w:rPr>
        <w:t xml:space="preserve">, учебник/В.В. </w:t>
      </w:r>
      <w:proofErr w:type="spellStart"/>
      <w:r w:rsidRPr="006D77D0">
        <w:rPr>
          <w:rFonts w:ascii="Times New Roman" w:hAnsi="Times New Roman"/>
        </w:rPr>
        <w:t>Латюшин</w:t>
      </w:r>
      <w:proofErr w:type="spellEnd"/>
      <w:r w:rsidRPr="006D77D0">
        <w:rPr>
          <w:rFonts w:ascii="Times New Roman" w:hAnsi="Times New Roman"/>
        </w:rPr>
        <w:t>, В.А. Шапкин</w:t>
      </w:r>
      <w:proofErr w:type="gramStart"/>
      <w:r w:rsidRPr="006D77D0">
        <w:rPr>
          <w:rFonts w:ascii="Times New Roman" w:hAnsi="Times New Roman"/>
        </w:rPr>
        <w:t>.-</w:t>
      </w:r>
      <w:proofErr w:type="gramEnd"/>
      <w:r w:rsidRPr="006D77D0">
        <w:rPr>
          <w:rFonts w:ascii="Times New Roman" w:hAnsi="Times New Roman"/>
        </w:rPr>
        <w:t xml:space="preserve">М. Дрофа,2014. 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X="-318" w:tblpY="238"/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1315"/>
        <w:gridCol w:w="1275"/>
        <w:gridCol w:w="1276"/>
        <w:gridCol w:w="1134"/>
        <w:gridCol w:w="236"/>
      </w:tblGrid>
      <w:tr w:rsidR="00D6739F" w:rsidRPr="006D77D0" w:rsidTr="00B8231B">
        <w:trPr>
          <w:gridAfter w:val="1"/>
          <w:wAfter w:w="236" w:type="dxa"/>
          <w:trHeight w:val="412"/>
        </w:trPr>
        <w:tc>
          <w:tcPr>
            <w:tcW w:w="559" w:type="dxa"/>
            <w:vMerge w:val="restart"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№ уро</w:t>
            </w:r>
          </w:p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ка</w:t>
            </w:r>
          </w:p>
        </w:tc>
        <w:tc>
          <w:tcPr>
            <w:tcW w:w="11315" w:type="dxa"/>
            <w:vMerge w:val="restart"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Тема урока</w:t>
            </w:r>
          </w:p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D6739F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Дата </w:t>
            </w:r>
          </w:p>
        </w:tc>
      </w:tr>
      <w:tr w:rsidR="00D6739F" w:rsidRPr="006D77D0" w:rsidTr="00D6739F">
        <w:trPr>
          <w:gridAfter w:val="1"/>
          <w:wAfter w:w="236" w:type="dxa"/>
          <w:trHeight w:val="408"/>
        </w:trPr>
        <w:tc>
          <w:tcPr>
            <w:tcW w:w="559" w:type="dxa"/>
            <w:vMerge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  <w:vMerge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</w:tcPr>
          <w:p w:rsidR="00D6739F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план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факт</w:t>
            </w: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D6739F" w:rsidRP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673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2ч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6D77D0">
              <w:rPr>
                <w:rFonts w:ascii="Times New Roman" w:hAnsi="Times New Roman"/>
              </w:rPr>
              <w:t>История развития зоологии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207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Современная зоология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207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D6739F" w:rsidRPr="00D6739F" w:rsidRDefault="00D6739F" w:rsidP="00D6739F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D6739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4002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Простейшие: корненожки, радиолярии, споровики, солнечники</w:t>
            </w:r>
            <w:r w:rsidRPr="006D77D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жгутиконосцы,</w:t>
            </w:r>
            <w:r w:rsidRPr="006D77D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6D77D0">
              <w:rPr>
                <w:rFonts w:ascii="Times New Roman" w:hAnsi="Times New Roman"/>
                <w:color w:val="000000"/>
              </w:rPr>
              <w:t>нфузории. Значение простейших.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</w:tc>
        <w:tc>
          <w:tcPr>
            <w:tcW w:w="1275" w:type="dxa"/>
          </w:tcPr>
          <w:p w:rsidR="00D6739F" w:rsidRDefault="00D6739F" w:rsidP="00D6739F">
            <w:pPr>
              <w:pStyle w:val="a5"/>
              <w:jc w:val="center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Беспозвоночные животные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9ч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Тип  Губки.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D77D0">
              <w:rPr>
                <w:rFonts w:ascii="Times New Roman" w:hAnsi="Times New Roman"/>
                <w:color w:val="000000"/>
              </w:rPr>
              <w:t xml:space="preserve"> Кишечнополостные.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D6739F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15" w:type="dxa"/>
          </w:tcPr>
          <w:p w:rsidR="00D6739F" w:rsidRPr="006D77D0" w:rsidRDefault="00D6739F" w:rsidP="00B8231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Тип Плоские черви   Многообразие, среда и места обитания.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 w:rsidR="00B8231B"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 w:rsidR="00B8231B">
              <w:rPr>
                <w:rFonts w:ascii="Times New Roman" w:hAnsi="Times New Roman"/>
              </w:rPr>
              <w:t>О</w:t>
            </w:r>
            <w:r w:rsidRPr="006D77D0">
              <w:rPr>
                <w:rFonts w:ascii="Times New Roman" w:hAnsi="Times New Roman"/>
              </w:rPr>
              <w:t>собенности. Значение в природе и жизни человека</w:t>
            </w:r>
          </w:p>
        </w:tc>
        <w:tc>
          <w:tcPr>
            <w:tcW w:w="1275" w:type="dxa"/>
          </w:tcPr>
          <w:p w:rsidR="00D6739F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15" w:type="dxa"/>
          </w:tcPr>
          <w:p w:rsidR="00D6739F" w:rsidRPr="006D77D0" w:rsidRDefault="00D6739F" w:rsidP="00B8231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Тип Круглые черви</w:t>
            </w:r>
            <w:r>
              <w:rPr>
                <w:rFonts w:ascii="Times New Roman" w:hAnsi="Times New Roman"/>
              </w:rPr>
              <w:t xml:space="preserve">.  </w:t>
            </w:r>
            <w:r w:rsidRPr="006D77D0">
              <w:rPr>
                <w:rFonts w:ascii="Times New Roman" w:hAnsi="Times New Roman"/>
              </w:rPr>
              <w:t>Многообразие, среда и места обитания.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 w:rsidR="00B8231B"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 w:rsidR="00B8231B">
              <w:rPr>
                <w:rFonts w:ascii="Times New Roman" w:hAnsi="Times New Roman"/>
              </w:rPr>
              <w:t>О</w:t>
            </w:r>
            <w:r w:rsidRPr="006D77D0">
              <w:rPr>
                <w:rFonts w:ascii="Times New Roman" w:hAnsi="Times New Roman"/>
              </w:rPr>
              <w:t>собенности. Значение в природе и жизни человека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315" w:type="dxa"/>
          </w:tcPr>
          <w:p w:rsidR="00D6739F" w:rsidRPr="006D77D0" w:rsidRDefault="00D6739F" w:rsidP="00B8231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Тип Кольчатые черви. Класс Полихеты</w:t>
            </w:r>
            <w:r>
              <w:rPr>
                <w:rFonts w:ascii="Times New Roman" w:hAnsi="Times New Roman"/>
              </w:rPr>
              <w:t>.</w:t>
            </w:r>
            <w:r w:rsidRPr="006D7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Олигохеты.</w:t>
            </w:r>
            <w:r w:rsidRPr="006D77D0">
              <w:rPr>
                <w:rFonts w:ascii="Times New Roman" w:hAnsi="Times New Roman"/>
              </w:rPr>
              <w:t xml:space="preserve"> Пиявки</w:t>
            </w:r>
            <w:r w:rsidR="00B8231B"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  <w:b/>
              </w:rPr>
              <w:t xml:space="preserve">Лабораторная работа №1. «Знакомство </w:t>
            </w:r>
            <w:r w:rsidR="00B8231B">
              <w:rPr>
                <w:rFonts w:ascii="Times New Roman" w:hAnsi="Times New Roman"/>
                <w:b/>
              </w:rPr>
              <w:t xml:space="preserve"> </w:t>
            </w:r>
            <w:r w:rsidRPr="006D77D0">
              <w:rPr>
                <w:rFonts w:ascii="Times New Roman" w:hAnsi="Times New Roman"/>
                <w:b/>
              </w:rPr>
              <w:t>многообразием кольчатых червей</w:t>
            </w:r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Тип Моллюски</w:t>
            </w:r>
            <w:r>
              <w:rPr>
                <w:rFonts w:ascii="Times New Roman" w:hAnsi="Times New Roman"/>
              </w:rPr>
              <w:t>.</w:t>
            </w:r>
            <w:r w:rsidRPr="006D77D0">
              <w:rPr>
                <w:rFonts w:ascii="Times New Roman" w:hAnsi="Times New Roman"/>
              </w:rPr>
              <w:t xml:space="preserve"> Общая характеристика. Особенности строения</w:t>
            </w:r>
            <w:r>
              <w:rPr>
                <w:rFonts w:ascii="Times New Roman" w:hAnsi="Times New Roman"/>
              </w:rPr>
              <w:t xml:space="preserve">.  </w:t>
            </w:r>
            <w:r w:rsidRPr="006D77D0">
              <w:rPr>
                <w:rFonts w:ascii="Times New Roman" w:hAnsi="Times New Roman"/>
              </w:rPr>
              <w:t>Значение в природе и жизни человека</w:t>
            </w:r>
            <w:r>
              <w:rPr>
                <w:rFonts w:ascii="Times New Roman" w:hAnsi="Times New Roman"/>
              </w:rPr>
              <w:t>.</w:t>
            </w:r>
            <w:r w:rsidRPr="006D77D0">
              <w:rPr>
                <w:rFonts w:ascii="Times New Roman" w:hAnsi="Times New Roman"/>
                <w:color w:val="000000"/>
              </w:rPr>
              <w:t xml:space="preserve"> Классы моллюсков.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Тип Иглокожие:</w:t>
            </w:r>
            <w:r w:rsidRPr="006D77D0">
              <w:rPr>
                <w:rFonts w:ascii="Times New Roman" w:hAnsi="Times New Roman"/>
              </w:rPr>
              <w:t xml:space="preserve"> их </w:t>
            </w:r>
            <w:r>
              <w:rPr>
                <w:rFonts w:ascii="Times New Roman" w:hAnsi="Times New Roman"/>
              </w:rPr>
              <w:t xml:space="preserve">особенности, </w:t>
            </w:r>
            <w:r w:rsidRPr="006D77D0">
              <w:rPr>
                <w:rFonts w:ascii="Times New Roman" w:hAnsi="Times New Roman"/>
              </w:rPr>
              <w:t>разнообрази</w:t>
            </w:r>
            <w:r>
              <w:rPr>
                <w:rFonts w:ascii="Times New Roman" w:hAnsi="Times New Roman"/>
              </w:rPr>
              <w:t>е</w:t>
            </w:r>
            <w:r w:rsidRPr="006D77D0">
              <w:rPr>
                <w:rFonts w:ascii="Times New Roman" w:hAnsi="Times New Roman"/>
              </w:rPr>
              <w:t xml:space="preserve">  и образ жизни</w:t>
            </w:r>
            <w:r w:rsidRPr="006D77D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Тип Членистоногие. Класс</w:t>
            </w:r>
            <w:r>
              <w:rPr>
                <w:rFonts w:ascii="Times New Roman" w:hAnsi="Times New Roman"/>
              </w:rPr>
              <w:t>ы</w:t>
            </w:r>
            <w:r w:rsidRPr="006D77D0">
              <w:rPr>
                <w:rFonts w:ascii="Times New Roman" w:hAnsi="Times New Roman"/>
              </w:rPr>
              <w:t xml:space="preserve"> Ракообразные</w:t>
            </w:r>
            <w:r>
              <w:rPr>
                <w:rFonts w:ascii="Times New Roman" w:hAnsi="Times New Roman"/>
              </w:rPr>
              <w:t>. Паукообразные.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15" w:type="dxa"/>
          </w:tcPr>
          <w:p w:rsidR="00D6739F" w:rsidRPr="006D77D0" w:rsidRDefault="00D6739F" w:rsidP="00040533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6D77D0">
              <w:rPr>
                <w:rFonts w:ascii="Times New Roman" w:hAnsi="Times New Roman"/>
              </w:rPr>
              <w:t>Класс Насекомые</w:t>
            </w:r>
            <w:r>
              <w:rPr>
                <w:rFonts w:ascii="Times New Roman" w:hAnsi="Times New Roman"/>
              </w:rPr>
              <w:t xml:space="preserve">. </w:t>
            </w:r>
            <w:r w:rsidR="00040533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Изучение представителей </w:t>
            </w:r>
            <w:r w:rsidRPr="006D77D0">
              <w:rPr>
                <w:rFonts w:ascii="Times New Roman" w:hAnsi="Times New Roman"/>
                <w:color w:val="00B050"/>
              </w:rPr>
              <w:t xml:space="preserve"> </w:t>
            </w:r>
            <w:r w:rsidR="00040533">
              <w:rPr>
                <w:rFonts w:ascii="Times New Roman" w:hAnsi="Times New Roman"/>
              </w:rPr>
              <w:t>отрядов насекомых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c>
          <w:tcPr>
            <w:tcW w:w="559" w:type="dxa"/>
          </w:tcPr>
          <w:p w:rsidR="00D6739F" w:rsidRPr="006D77D0" w:rsidRDefault="00D6739F" w:rsidP="00B823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Отряды насекомых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3307D2">
              <w:rPr>
                <w:rFonts w:ascii="Times New Roman" w:hAnsi="Times New Roman"/>
                <w:b/>
              </w:rPr>
              <w:t>Контрольная работа  №1</w:t>
            </w:r>
            <w:r w:rsidR="003307D2" w:rsidRPr="003307D2">
              <w:rPr>
                <w:rFonts w:ascii="Times New Roman" w:hAnsi="Times New Roman" w:cs="Times New Roman"/>
                <w:b/>
                <w:sz w:val="24"/>
                <w:szCs w:val="24"/>
              </w:rPr>
              <w:t>«Беспозвоночные животные»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  <w:trHeight w:val="359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Позвоночные животные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11ч</w:t>
            </w:r>
          </w:p>
        </w:tc>
        <w:tc>
          <w:tcPr>
            <w:tcW w:w="1275" w:type="dxa"/>
          </w:tcPr>
          <w:p w:rsidR="00840027" w:rsidRDefault="00840027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Default="00840027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39F" w:rsidRPr="006D77D0" w:rsidTr="00B8231B">
        <w:trPr>
          <w:gridAfter w:val="1"/>
          <w:wAfter w:w="236" w:type="dxa"/>
          <w:trHeight w:val="274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Тип Хордовые Подтипы: Бесчерепные и Черепные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6D77D0">
              <w:rPr>
                <w:rFonts w:ascii="Times New Roman" w:hAnsi="Times New Roman"/>
              </w:rPr>
              <w:t xml:space="preserve">Класс Рыбы. </w:t>
            </w:r>
            <w:r w:rsidRPr="006D77D0">
              <w:rPr>
                <w:rFonts w:ascii="Times New Roman" w:hAnsi="Times New Roman"/>
                <w:b/>
                <w:color w:val="000000"/>
              </w:rPr>
              <w:t>Лабораторная работа №</w:t>
            </w:r>
            <w:r>
              <w:rPr>
                <w:rFonts w:ascii="Times New Roman" w:hAnsi="Times New Roman"/>
                <w:b/>
                <w:color w:val="000000"/>
              </w:rPr>
              <w:t xml:space="preserve">2    </w:t>
            </w:r>
            <w:r w:rsidRPr="006D77D0">
              <w:rPr>
                <w:rFonts w:ascii="Times New Roman" w:hAnsi="Times New Roman"/>
                <w:b/>
              </w:rPr>
              <w:t xml:space="preserve">«Наблюдение за внешним строением и передвижением рыб. </w:t>
            </w:r>
            <w:r w:rsidRPr="006D77D0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426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 xml:space="preserve">Подкласс Хрящевые рыбы. 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  <w:color w:val="000000"/>
              </w:rPr>
              <w:t xml:space="preserve"> Подкласс Костные рыбы. 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6D77D0">
              <w:rPr>
                <w:rFonts w:ascii="Times New Roman" w:hAnsi="Times New Roman"/>
              </w:rPr>
              <w:t>Класс Земноводные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 </w:t>
            </w:r>
          </w:p>
        </w:tc>
        <w:tc>
          <w:tcPr>
            <w:tcW w:w="1275" w:type="dxa"/>
          </w:tcPr>
          <w:p w:rsidR="00D6739F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B8231B">
        <w:trPr>
          <w:gridAfter w:val="1"/>
          <w:wAfter w:w="236" w:type="dxa"/>
          <w:trHeight w:val="285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Класс Пресмыкающиеся. 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11315" w:type="dxa"/>
          </w:tcPr>
          <w:p w:rsidR="00D6739F" w:rsidRPr="006D77D0" w:rsidRDefault="00D6739F" w:rsidP="0084002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Класс Птицы. Общая характеристика класса</w:t>
            </w:r>
            <w:r>
              <w:rPr>
                <w:rFonts w:ascii="Times New Roman" w:hAnsi="Times New Roman"/>
              </w:rPr>
              <w:t>.</w:t>
            </w:r>
            <w:r w:rsidR="00840027">
              <w:rPr>
                <w:rFonts w:ascii="Times New Roman" w:hAnsi="Times New Roman"/>
              </w:rPr>
              <w:t xml:space="preserve">   </w:t>
            </w:r>
            <w:r w:rsidRPr="006D77D0">
              <w:rPr>
                <w:rFonts w:ascii="Times New Roman" w:hAnsi="Times New Roman"/>
                <w:b/>
                <w:color w:val="000000"/>
              </w:rPr>
              <w:t xml:space="preserve">Лабораторная работа </w:t>
            </w:r>
            <w:r w:rsidRPr="006D77D0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3</w:t>
            </w:r>
            <w:r w:rsidRPr="006D77D0">
              <w:rPr>
                <w:rFonts w:ascii="Times New Roman" w:hAnsi="Times New Roman"/>
                <w:b/>
              </w:rPr>
              <w:t xml:space="preserve"> «Изучение внешнего строения птиц»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Отряды</w:t>
            </w:r>
            <w:r>
              <w:rPr>
                <w:rFonts w:ascii="Times New Roman" w:hAnsi="Times New Roman"/>
              </w:rPr>
              <w:t xml:space="preserve"> птиц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840027">
        <w:trPr>
          <w:gridAfter w:val="1"/>
          <w:wAfter w:w="236" w:type="dxa"/>
          <w:trHeight w:val="324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</w:rPr>
              <w:t xml:space="preserve">Класс Млекопитающие. </w:t>
            </w:r>
            <w:r w:rsidRPr="006D77D0">
              <w:rPr>
                <w:rFonts w:ascii="Times New Roman" w:hAnsi="Times New Roman"/>
              </w:rPr>
              <w:t xml:space="preserve">Подклассы Однопроходные, Сумчатые,   Плацентарные.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B823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15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6D77D0">
              <w:rPr>
                <w:rFonts w:ascii="Times New Roman" w:hAnsi="Times New Roman"/>
              </w:rPr>
              <w:t>Отряды</w:t>
            </w:r>
            <w:r>
              <w:rPr>
                <w:rFonts w:ascii="Times New Roman" w:hAnsi="Times New Roman"/>
              </w:rPr>
              <w:t xml:space="preserve"> млекопитающих:</w:t>
            </w:r>
            <w:r>
              <w:t xml:space="preserve"> </w:t>
            </w:r>
            <w:r w:rsidRPr="00FF2523">
              <w:rPr>
                <w:rFonts w:ascii="Times New Roman" w:hAnsi="Times New Roman"/>
              </w:rPr>
              <w:t>Отряды насекомоядных, рукокрылых, грызунов, китообразных, ластоногих, хоботных.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  </w:t>
            </w:r>
          </w:p>
          <w:p w:rsidR="00D6739F" w:rsidRPr="006D77D0" w:rsidRDefault="00840027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D6739F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1315" w:type="dxa"/>
          </w:tcPr>
          <w:p w:rsidR="00840027" w:rsidRPr="006D77D0" w:rsidRDefault="00840027" w:rsidP="00FD6C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Отряды хищных, копытных, приматов.</w:t>
            </w:r>
          </w:p>
        </w:tc>
        <w:tc>
          <w:tcPr>
            <w:tcW w:w="1275" w:type="dxa"/>
          </w:tcPr>
          <w:p w:rsidR="00840027" w:rsidRDefault="00840027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840027" w:rsidRDefault="00840027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Default="00840027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366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15" w:type="dxa"/>
          </w:tcPr>
          <w:p w:rsidR="00D6739F" w:rsidRPr="003307D2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307D2">
              <w:rPr>
                <w:rFonts w:ascii="Times New Roman" w:hAnsi="Times New Roman"/>
                <w:b/>
                <w:color w:val="000000"/>
              </w:rPr>
              <w:t xml:space="preserve">Контрольная работа </w:t>
            </w:r>
            <w:r w:rsidR="003307D2">
              <w:rPr>
                <w:rFonts w:ascii="Times New Roman" w:hAnsi="Times New Roman"/>
                <w:b/>
                <w:color w:val="000000"/>
              </w:rPr>
              <w:t xml:space="preserve">№2 </w:t>
            </w:r>
            <w:r w:rsidRPr="003307D2">
              <w:rPr>
                <w:rFonts w:ascii="Times New Roman" w:hAnsi="Times New Roman"/>
                <w:b/>
                <w:color w:val="000000"/>
              </w:rPr>
              <w:t>по теме  «Хордовые животные»</w:t>
            </w:r>
          </w:p>
        </w:tc>
        <w:tc>
          <w:tcPr>
            <w:tcW w:w="1275" w:type="dxa"/>
          </w:tcPr>
          <w:p w:rsidR="00D6739F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6739F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  <w:trHeight w:val="366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Эволюция строения. Взаимосвязь и функций органов и их систем у животных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4ч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Default="00840027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Покровы тела.</w:t>
            </w:r>
            <w:r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  <w:b/>
                <w:color w:val="000000"/>
              </w:rPr>
              <w:t xml:space="preserve">Лабораторная работа </w:t>
            </w:r>
            <w:r w:rsidRPr="006D77D0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4</w:t>
            </w:r>
            <w:r w:rsidRPr="0078578E">
              <w:rPr>
                <w:rFonts w:ascii="Times New Roman" w:hAnsi="Times New Roman"/>
                <w:b/>
                <w:color w:val="660066"/>
              </w:rPr>
              <w:t xml:space="preserve">« </w:t>
            </w:r>
            <w:r w:rsidRPr="0078578E">
              <w:rPr>
                <w:rFonts w:ascii="Times New Roman" w:hAnsi="Times New Roman"/>
                <w:b/>
              </w:rPr>
              <w:t>Изучение особенностей различных покровов тела».</w:t>
            </w:r>
            <w:r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Опорно-двигательная система</w:t>
            </w:r>
            <w:r>
              <w:rPr>
                <w:rFonts w:ascii="Times New Roman" w:hAnsi="Times New Roman"/>
              </w:rPr>
              <w:t xml:space="preserve">. </w:t>
            </w:r>
            <w:r w:rsidRPr="006D77D0">
              <w:rPr>
                <w:rFonts w:ascii="Times New Roman" w:hAnsi="Times New Roman"/>
              </w:rPr>
              <w:t xml:space="preserve"> Способы передвижения. Полости тела.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B8231B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B8231B" w:rsidRDefault="00B8231B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1315" w:type="dxa"/>
          </w:tcPr>
          <w:p w:rsidR="00B8231B" w:rsidRPr="006D77D0" w:rsidRDefault="00B8231B" w:rsidP="00B8231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Органы дыхания и газообмен</w:t>
            </w:r>
            <w:r>
              <w:rPr>
                <w:rFonts w:ascii="Times New Roman" w:hAnsi="Times New Roman"/>
              </w:rPr>
              <w:t xml:space="preserve">. </w:t>
            </w:r>
            <w:r w:rsidRPr="006D77D0">
              <w:rPr>
                <w:rFonts w:ascii="Times New Roman" w:hAnsi="Times New Roman"/>
              </w:rPr>
              <w:t xml:space="preserve"> Органы пищеварения.  Обмен веществ </w:t>
            </w:r>
          </w:p>
          <w:p w:rsidR="00B8231B" w:rsidRPr="006D77D0" w:rsidRDefault="00B8231B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B8231B" w:rsidRDefault="00B8231B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B8231B" w:rsidRPr="006D77D0" w:rsidRDefault="00B8231B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8231B" w:rsidRPr="006D77D0" w:rsidRDefault="00B8231B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</w:rPr>
              <w:t>Органы кровообращения</w:t>
            </w:r>
            <w:r>
              <w:rPr>
                <w:rFonts w:ascii="Times New Roman" w:hAnsi="Times New Roman"/>
              </w:rPr>
              <w:t xml:space="preserve">. </w:t>
            </w:r>
            <w:r w:rsidRPr="006D77D0">
              <w:rPr>
                <w:rFonts w:ascii="Times New Roman" w:hAnsi="Times New Roman"/>
              </w:rPr>
              <w:t xml:space="preserve"> Кровь</w:t>
            </w:r>
            <w:r>
              <w:rPr>
                <w:rFonts w:ascii="Times New Roman" w:hAnsi="Times New Roman"/>
              </w:rPr>
              <w:t xml:space="preserve">. </w:t>
            </w:r>
            <w:r w:rsidRPr="006D77D0">
              <w:rPr>
                <w:rFonts w:ascii="Times New Roman" w:hAnsi="Times New Roman"/>
                <w:color w:val="000000"/>
              </w:rPr>
              <w:t xml:space="preserve"> Органы выделения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Нервная система. Рефлекс. Инстинкт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6D77D0">
              <w:rPr>
                <w:rFonts w:ascii="Times New Roman" w:hAnsi="Times New Roman"/>
                <w:color w:val="000000"/>
              </w:rPr>
              <w:t xml:space="preserve"> Органы чувств.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D77D0">
              <w:rPr>
                <w:rFonts w:ascii="Times New Roman" w:hAnsi="Times New Roman"/>
                <w:color w:val="000000"/>
              </w:rPr>
              <w:t>Регуляция деятельности организма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Индивидуальное развитие животных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D77D0">
              <w:rPr>
                <w:rFonts w:ascii="Times New Roman" w:hAnsi="Times New Roman"/>
                <w:color w:val="000000"/>
              </w:rPr>
              <w:t>Продление рода. Органы размножения.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D77D0">
              <w:rPr>
                <w:rFonts w:ascii="Times New Roman" w:hAnsi="Times New Roman"/>
                <w:color w:val="000000"/>
              </w:rPr>
              <w:t xml:space="preserve"> Способы размножения животных. Оплодотворение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77D0">
              <w:rPr>
                <w:rFonts w:ascii="Times New Roman" w:hAnsi="Times New Roman"/>
                <w:color w:val="000000"/>
              </w:rPr>
              <w:t>Развитие животных  с превращением и без превращения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6D77D0">
              <w:rPr>
                <w:rFonts w:ascii="Times New Roman" w:hAnsi="Times New Roman"/>
                <w:color w:val="000000"/>
              </w:rPr>
              <w:t xml:space="preserve"> Периодизация и продолжительность жизни животных.</w:t>
            </w:r>
            <w:r w:rsidRPr="006D77D0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  <w:b/>
                <w:color w:val="000000"/>
              </w:rPr>
              <w:t xml:space="preserve">Лабораторная работа </w:t>
            </w:r>
            <w:r w:rsidRPr="006D77D0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5</w:t>
            </w:r>
            <w:r w:rsidRPr="006D77D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«</w:t>
            </w:r>
            <w:r w:rsidRPr="006D77D0">
              <w:rPr>
                <w:rFonts w:ascii="Times New Roman" w:hAnsi="Times New Roman"/>
                <w:b/>
              </w:rPr>
              <w:t>Определение во</w:t>
            </w:r>
            <w:r>
              <w:rPr>
                <w:rFonts w:ascii="Times New Roman" w:hAnsi="Times New Roman"/>
                <w:b/>
              </w:rPr>
              <w:t>зраста животных»</w:t>
            </w:r>
          </w:p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и закономерности размещения животных на Земле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6D77D0">
              <w:rPr>
                <w:rFonts w:ascii="Times New Roman" w:hAnsi="Times New Roman"/>
                <w:color w:val="000000"/>
              </w:rPr>
              <w:t>Доказательства эволюции животных.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D77D0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Ч. Дарвин о причинах эволюции животного мира. Усложнение строения животных и разнообразие видов как результат эволюции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372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6D77D0">
              <w:rPr>
                <w:rFonts w:ascii="Times New Roman" w:hAnsi="Times New Roman"/>
              </w:rPr>
              <w:t>Ареалы обитания. Миграции. Закономерности размещения животных</w:t>
            </w:r>
            <w:r>
              <w:rPr>
                <w:rFonts w:ascii="Times New Roman" w:hAnsi="Times New Roman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  <w:trHeight w:val="420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8400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Биоценозы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420"/>
        </w:trPr>
        <w:tc>
          <w:tcPr>
            <w:tcW w:w="559" w:type="dxa"/>
          </w:tcPr>
          <w:p w:rsidR="00D6739F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Естестве</w:t>
            </w:r>
            <w:r>
              <w:rPr>
                <w:rFonts w:ascii="Times New Roman" w:hAnsi="Times New Roman"/>
              </w:rPr>
              <w:t xml:space="preserve">нные и искусственные биоценозы. </w:t>
            </w:r>
            <w:r w:rsidRPr="006D77D0">
              <w:rPr>
                <w:rFonts w:ascii="Times New Roman" w:hAnsi="Times New Roman"/>
                <w:color w:val="000000"/>
              </w:rPr>
              <w:t xml:space="preserve"> Факторы среды и их влияние на биоценозы.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D77D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  <w:trHeight w:val="674"/>
        </w:trPr>
        <w:tc>
          <w:tcPr>
            <w:tcW w:w="559" w:type="dxa"/>
          </w:tcPr>
          <w:p w:rsidR="00D6739F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840027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840027" w:rsidRDefault="00840027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15" w:type="dxa"/>
          </w:tcPr>
          <w:p w:rsidR="00840027" w:rsidRPr="00840027" w:rsidRDefault="00840027" w:rsidP="00B823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00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Животный мир и хозяйственная деятельность человека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23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1275" w:type="dxa"/>
          </w:tcPr>
          <w:p w:rsidR="00840027" w:rsidRDefault="00840027" w:rsidP="00D6739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40027" w:rsidRPr="006D77D0" w:rsidRDefault="00840027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</w:rPr>
              <w:t>Воздействие человека и его деятельности на животных.  Одомашнивание животных. Законы об охране животного мира. Система мониторинга</w:t>
            </w:r>
            <w:r>
              <w:rPr>
                <w:rFonts w:ascii="Times New Roman" w:hAnsi="Times New Roman"/>
              </w:rPr>
              <w:t xml:space="preserve">. </w:t>
            </w:r>
            <w:r w:rsidRPr="006D77D0">
              <w:rPr>
                <w:rFonts w:ascii="Times New Roman" w:hAnsi="Times New Roman"/>
              </w:rPr>
              <w:t xml:space="preserve"> Охраняемые территории. Красная книга</w:t>
            </w:r>
          </w:p>
          <w:p w:rsidR="00D6739F" w:rsidRPr="006D77D0" w:rsidRDefault="00D6739F" w:rsidP="00FD6C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  <w:tr w:rsidR="00D6739F" w:rsidRPr="006D77D0" w:rsidTr="00D6739F">
        <w:trPr>
          <w:gridAfter w:val="1"/>
          <w:wAfter w:w="236" w:type="dxa"/>
        </w:trPr>
        <w:tc>
          <w:tcPr>
            <w:tcW w:w="559" w:type="dxa"/>
          </w:tcPr>
          <w:p w:rsidR="00D6739F" w:rsidRPr="006D77D0" w:rsidRDefault="00D6739F" w:rsidP="00FD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1315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  <w:r w:rsidRPr="006D77D0">
              <w:rPr>
                <w:rFonts w:ascii="Times New Roman" w:hAnsi="Times New Roman"/>
                <w:color w:val="000000"/>
              </w:rPr>
              <w:t xml:space="preserve">Итоговая контрольная работа </w:t>
            </w:r>
          </w:p>
        </w:tc>
        <w:tc>
          <w:tcPr>
            <w:tcW w:w="1275" w:type="dxa"/>
          </w:tcPr>
          <w:p w:rsidR="00D6739F" w:rsidRPr="006D77D0" w:rsidRDefault="00D6739F" w:rsidP="00D6739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6739F" w:rsidRPr="006D77D0" w:rsidRDefault="00D6739F" w:rsidP="00FD6C8C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F826F6" w:rsidRDefault="00F826F6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Лист изменений в календарно - тематическом планировании 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CA30D7">
        <w:rPr>
          <w:rFonts w:ascii="Times New Roman" w:hAnsi="Times New Roman"/>
          <w:b/>
          <w:sz w:val="24"/>
          <w:szCs w:val="24"/>
        </w:rPr>
        <w:t>биологии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/>
          <w:b/>
          <w:sz w:val="24"/>
          <w:szCs w:val="24"/>
        </w:rPr>
        <w:t xml:space="preserve"> для </w:t>
      </w:r>
      <w:r w:rsidR="00D6739F">
        <w:rPr>
          <w:rFonts w:ascii="Times New Roman" w:hAnsi="Times New Roman"/>
          <w:b/>
          <w:sz w:val="24"/>
          <w:szCs w:val="24"/>
        </w:rPr>
        <w:t>7</w:t>
      </w:r>
      <w:r w:rsidRPr="00155957">
        <w:rPr>
          <w:rFonts w:ascii="Times New Roman" w:hAnsi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826F6" w:rsidTr="000A633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</w:tbl>
    <w:p w:rsidR="00F826F6" w:rsidRPr="00FB4C8D" w:rsidRDefault="00F826F6" w:rsidP="00F826F6">
      <w:pPr>
        <w:rPr>
          <w:rFonts w:ascii="Times New Roman" w:eastAsia="Arial Unicode MS" w:hAnsi="Times New Roman"/>
          <w:b/>
          <w:bCs/>
          <w:sz w:val="18"/>
          <w:szCs w:val="18"/>
        </w:rPr>
      </w:pPr>
    </w:p>
    <w:sectPr w:rsidR="00F826F6" w:rsidRPr="00FB4C8D" w:rsidSect="00B82BD9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EA" w:rsidRDefault="00CE5CEA" w:rsidP="002E1771">
      <w:pPr>
        <w:spacing w:after="0" w:line="240" w:lineRule="auto"/>
      </w:pPr>
      <w:r>
        <w:separator/>
      </w:r>
    </w:p>
  </w:endnote>
  <w:endnote w:type="continuationSeparator" w:id="0">
    <w:p w:rsidR="00CE5CEA" w:rsidRDefault="00CE5CEA" w:rsidP="002E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150826"/>
      <w:docPartObj>
        <w:docPartGallery w:val="Page Numbers (Bottom of Page)"/>
        <w:docPartUnique/>
      </w:docPartObj>
    </w:sdtPr>
    <w:sdtEndPr/>
    <w:sdtContent>
      <w:p w:rsidR="00F61CB7" w:rsidRDefault="00F61CB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C1B">
          <w:rPr>
            <w:noProof/>
          </w:rPr>
          <w:t>1</w:t>
        </w:r>
        <w:r>
          <w:fldChar w:fldCharType="end"/>
        </w:r>
      </w:p>
    </w:sdtContent>
  </w:sdt>
  <w:p w:rsidR="00F61CB7" w:rsidRDefault="00F61CB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EA" w:rsidRDefault="00CE5CEA" w:rsidP="002E1771">
      <w:pPr>
        <w:spacing w:after="0" w:line="240" w:lineRule="auto"/>
      </w:pPr>
      <w:r>
        <w:separator/>
      </w:r>
    </w:p>
  </w:footnote>
  <w:footnote w:type="continuationSeparator" w:id="0">
    <w:p w:rsidR="00CE5CEA" w:rsidRDefault="00CE5CEA" w:rsidP="002E1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5DF2355"/>
    <w:multiLevelType w:val="hybridMultilevel"/>
    <w:tmpl w:val="50E8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D9"/>
    <w:rsid w:val="00040533"/>
    <w:rsid w:val="00053381"/>
    <w:rsid w:val="00053B91"/>
    <w:rsid w:val="000632E2"/>
    <w:rsid w:val="000B6A60"/>
    <w:rsid w:val="000E6C8B"/>
    <w:rsid w:val="00100223"/>
    <w:rsid w:val="001350A9"/>
    <w:rsid w:val="00160D20"/>
    <w:rsid w:val="0018070F"/>
    <w:rsid w:val="001910F1"/>
    <w:rsid w:val="0019201B"/>
    <w:rsid w:val="001D6838"/>
    <w:rsid w:val="001E4C81"/>
    <w:rsid w:val="002019C7"/>
    <w:rsid w:val="00253B1E"/>
    <w:rsid w:val="002651DD"/>
    <w:rsid w:val="002A2007"/>
    <w:rsid w:val="002A7041"/>
    <w:rsid w:val="002B2731"/>
    <w:rsid w:val="002B60CF"/>
    <w:rsid w:val="002E1771"/>
    <w:rsid w:val="00302EAD"/>
    <w:rsid w:val="00315FFE"/>
    <w:rsid w:val="003307D2"/>
    <w:rsid w:val="00332B54"/>
    <w:rsid w:val="003578C0"/>
    <w:rsid w:val="003A10D1"/>
    <w:rsid w:val="004254AC"/>
    <w:rsid w:val="004258C0"/>
    <w:rsid w:val="00432A5C"/>
    <w:rsid w:val="0048235C"/>
    <w:rsid w:val="0049323A"/>
    <w:rsid w:val="00497C56"/>
    <w:rsid w:val="004B5C76"/>
    <w:rsid w:val="004B7B0D"/>
    <w:rsid w:val="00576EDF"/>
    <w:rsid w:val="00587FAF"/>
    <w:rsid w:val="005D2414"/>
    <w:rsid w:val="005E6968"/>
    <w:rsid w:val="00623A5A"/>
    <w:rsid w:val="00644764"/>
    <w:rsid w:val="0067385F"/>
    <w:rsid w:val="006A3B12"/>
    <w:rsid w:val="006B2D9D"/>
    <w:rsid w:val="006B5633"/>
    <w:rsid w:val="00714F64"/>
    <w:rsid w:val="00717B43"/>
    <w:rsid w:val="00732ACE"/>
    <w:rsid w:val="00775C39"/>
    <w:rsid w:val="00785C1B"/>
    <w:rsid w:val="007931E5"/>
    <w:rsid w:val="00797168"/>
    <w:rsid w:val="007C2F42"/>
    <w:rsid w:val="007C4D73"/>
    <w:rsid w:val="007D5D14"/>
    <w:rsid w:val="00840027"/>
    <w:rsid w:val="00851562"/>
    <w:rsid w:val="0085537F"/>
    <w:rsid w:val="0086526E"/>
    <w:rsid w:val="0086673B"/>
    <w:rsid w:val="008A1B7E"/>
    <w:rsid w:val="008F7E64"/>
    <w:rsid w:val="00904E88"/>
    <w:rsid w:val="0095542C"/>
    <w:rsid w:val="00993330"/>
    <w:rsid w:val="009A70C6"/>
    <w:rsid w:val="009B3BBB"/>
    <w:rsid w:val="009F77A0"/>
    <w:rsid w:val="00A10D6C"/>
    <w:rsid w:val="00AB5A9B"/>
    <w:rsid w:val="00AE4ED8"/>
    <w:rsid w:val="00B41ECA"/>
    <w:rsid w:val="00B530BA"/>
    <w:rsid w:val="00B766BD"/>
    <w:rsid w:val="00B8231B"/>
    <w:rsid w:val="00B82BD9"/>
    <w:rsid w:val="00B85599"/>
    <w:rsid w:val="00B96C93"/>
    <w:rsid w:val="00BD387B"/>
    <w:rsid w:val="00BD62B4"/>
    <w:rsid w:val="00C04A83"/>
    <w:rsid w:val="00C057C7"/>
    <w:rsid w:val="00C42C65"/>
    <w:rsid w:val="00C57A09"/>
    <w:rsid w:val="00C6655F"/>
    <w:rsid w:val="00CA30D7"/>
    <w:rsid w:val="00CD0164"/>
    <w:rsid w:val="00CD571E"/>
    <w:rsid w:val="00CE5CEA"/>
    <w:rsid w:val="00CE7960"/>
    <w:rsid w:val="00D1181E"/>
    <w:rsid w:val="00D423B1"/>
    <w:rsid w:val="00D434DC"/>
    <w:rsid w:val="00D50BA5"/>
    <w:rsid w:val="00D6007A"/>
    <w:rsid w:val="00D6739F"/>
    <w:rsid w:val="00D928D5"/>
    <w:rsid w:val="00DA298D"/>
    <w:rsid w:val="00DD034B"/>
    <w:rsid w:val="00DD6718"/>
    <w:rsid w:val="00E2364B"/>
    <w:rsid w:val="00E37A33"/>
    <w:rsid w:val="00E82F15"/>
    <w:rsid w:val="00EA605C"/>
    <w:rsid w:val="00EE283B"/>
    <w:rsid w:val="00EF352F"/>
    <w:rsid w:val="00F45126"/>
    <w:rsid w:val="00F511AB"/>
    <w:rsid w:val="00F61CB7"/>
    <w:rsid w:val="00F826F6"/>
    <w:rsid w:val="00F91701"/>
    <w:rsid w:val="00FA68C7"/>
    <w:rsid w:val="00FB1882"/>
    <w:rsid w:val="00FC5EC5"/>
    <w:rsid w:val="00FD178A"/>
    <w:rsid w:val="00FD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02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22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00223"/>
    <w:pPr>
      <w:keepNext/>
      <w:spacing w:after="0" w:line="240" w:lineRule="auto"/>
      <w:ind w:firstLine="540"/>
      <w:outlineLvl w:val="3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22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223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2BD9"/>
  </w:style>
  <w:style w:type="paragraph" w:styleId="2">
    <w:name w:val="Body Text Indent 2"/>
    <w:basedOn w:val="a"/>
    <w:link w:val="20"/>
    <w:rsid w:val="004932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a"/>
    <w:rsid w:val="0049323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49323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49323A"/>
    <w:rPr>
      <w:rFonts w:cs="Times New Roman"/>
      <w:b/>
      <w:bCs/>
    </w:rPr>
  </w:style>
  <w:style w:type="paragraph" w:styleId="a5">
    <w:name w:val="No Spacing"/>
    <w:link w:val="a6"/>
    <w:uiPriority w:val="1"/>
    <w:qFormat/>
    <w:rsid w:val="004932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49323A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rsid w:val="0049323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02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02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00223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0022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223"/>
    <w:rPr>
      <w:rFonts w:ascii="Calibri" w:eastAsia="Times New Roman" w:hAnsi="Calibri" w:cs="Times New Roman"/>
      <w:sz w:val="24"/>
      <w:szCs w:val="24"/>
    </w:rPr>
  </w:style>
  <w:style w:type="table" w:styleId="a9">
    <w:name w:val="Table Grid"/>
    <w:basedOn w:val="a1"/>
    <w:uiPriority w:val="59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100223"/>
    <w:rPr>
      <w:i/>
      <w:iCs/>
    </w:rPr>
  </w:style>
  <w:style w:type="paragraph" w:styleId="ab">
    <w:name w:val="Body Text"/>
    <w:basedOn w:val="a"/>
    <w:link w:val="ac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0022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0022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00223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100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0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100223"/>
  </w:style>
  <w:style w:type="character" w:customStyle="1" w:styleId="af1">
    <w:name w:val="Нижний колонтитул Знак"/>
    <w:basedOn w:val="a0"/>
    <w:link w:val="af2"/>
    <w:uiPriority w:val="99"/>
    <w:rsid w:val="00100223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100223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2">
    <w:name w:val="Нижний колонтитул Знак1"/>
    <w:basedOn w:val="a0"/>
    <w:uiPriority w:val="99"/>
    <w:semiHidden/>
    <w:rsid w:val="00100223"/>
  </w:style>
  <w:style w:type="paragraph" w:styleId="af3">
    <w:name w:val="Balloon Text"/>
    <w:basedOn w:val="a"/>
    <w:link w:val="af4"/>
    <w:uiPriority w:val="99"/>
    <w:semiHidden/>
    <w:unhideWhenUsed/>
    <w:rsid w:val="000B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B6A60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FD37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6">
    <w:name w:val="Без интервала Знак"/>
    <w:basedOn w:val="a0"/>
    <w:link w:val="a5"/>
    <w:uiPriority w:val="99"/>
    <w:locked/>
    <w:rsid w:val="00302EA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82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Title"/>
    <w:basedOn w:val="a"/>
    <w:next w:val="a"/>
    <w:link w:val="af6"/>
    <w:qFormat/>
    <w:rsid w:val="00D673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6">
    <w:name w:val="Название Знак"/>
    <w:basedOn w:val="a0"/>
    <w:link w:val="af5"/>
    <w:rsid w:val="00D6739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02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22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00223"/>
    <w:pPr>
      <w:keepNext/>
      <w:spacing w:after="0" w:line="240" w:lineRule="auto"/>
      <w:ind w:firstLine="540"/>
      <w:outlineLvl w:val="3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22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223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2BD9"/>
  </w:style>
  <w:style w:type="paragraph" w:styleId="2">
    <w:name w:val="Body Text Indent 2"/>
    <w:basedOn w:val="a"/>
    <w:link w:val="20"/>
    <w:rsid w:val="004932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a"/>
    <w:rsid w:val="0049323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49323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49323A"/>
    <w:rPr>
      <w:rFonts w:cs="Times New Roman"/>
      <w:b/>
      <w:bCs/>
    </w:rPr>
  </w:style>
  <w:style w:type="paragraph" w:styleId="a5">
    <w:name w:val="No Spacing"/>
    <w:link w:val="a6"/>
    <w:uiPriority w:val="1"/>
    <w:qFormat/>
    <w:rsid w:val="004932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49323A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rsid w:val="0049323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02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02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00223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0022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223"/>
    <w:rPr>
      <w:rFonts w:ascii="Calibri" w:eastAsia="Times New Roman" w:hAnsi="Calibri" w:cs="Times New Roman"/>
      <w:sz w:val="24"/>
      <w:szCs w:val="24"/>
    </w:rPr>
  </w:style>
  <w:style w:type="table" w:styleId="a9">
    <w:name w:val="Table Grid"/>
    <w:basedOn w:val="a1"/>
    <w:uiPriority w:val="59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100223"/>
    <w:rPr>
      <w:i/>
      <w:iCs/>
    </w:rPr>
  </w:style>
  <w:style w:type="paragraph" w:styleId="ab">
    <w:name w:val="Body Text"/>
    <w:basedOn w:val="a"/>
    <w:link w:val="ac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0022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0022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00223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100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0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100223"/>
  </w:style>
  <w:style w:type="character" w:customStyle="1" w:styleId="af1">
    <w:name w:val="Нижний колонтитул Знак"/>
    <w:basedOn w:val="a0"/>
    <w:link w:val="af2"/>
    <w:uiPriority w:val="99"/>
    <w:rsid w:val="00100223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100223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2">
    <w:name w:val="Нижний колонтитул Знак1"/>
    <w:basedOn w:val="a0"/>
    <w:uiPriority w:val="99"/>
    <w:semiHidden/>
    <w:rsid w:val="00100223"/>
  </w:style>
  <w:style w:type="paragraph" w:styleId="af3">
    <w:name w:val="Balloon Text"/>
    <w:basedOn w:val="a"/>
    <w:link w:val="af4"/>
    <w:uiPriority w:val="99"/>
    <w:semiHidden/>
    <w:unhideWhenUsed/>
    <w:rsid w:val="000B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B6A60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FD37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6">
    <w:name w:val="Без интервала Знак"/>
    <w:basedOn w:val="a0"/>
    <w:link w:val="a5"/>
    <w:uiPriority w:val="99"/>
    <w:locked/>
    <w:rsid w:val="00302EA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82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Title"/>
    <w:basedOn w:val="a"/>
    <w:next w:val="a"/>
    <w:link w:val="af6"/>
    <w:qFormat/>
    <w:rsid w:val="00D673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6">
    <w:name w:val="Название Знак"/>
    <w:basedOn w:val="a0"/>
    <w:link w:val="af5"/>
    <w:rsid w:val="00D6739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623F-4F7F-4549-A266-21091C7D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</dc:creator>
  <cp:lastModifiedBy>Галиева</cp:lastModifiedBy>
  <cp:revision>56</cp:revision>
  <cp:lastPrinted>2019-10-15T20:26:00Z</cp:lastPrinted>
  <dcterms:created xsi:type="dcterms:W3CDTF">2015-11-16T05:40:00Z</dcterms:created>
  <dcterms:modified xsi:type="dcterms:W3CDTF">2020-02-25T17:55:00Z</dcterms:modified>
</cp:coreProperties>
</file>